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47" w:rsidRDefault="00084C47" w:rsidP="00084C47">
      <w:pPr>
        <w:pStyle w:val="1"/>
        <w:rPr>
          <w:szCs w:val="32"/>
        </w:rPr>
      </w:pPr>
      <w:r>
        <w:rPr>
          <w:szCs w:val="32"/>
        </w:rPr>
        <w:t xml:space="preserve">П р и л у ц ь к а   м і с ь к а   р а д а </w:t>
      </w:r>
    </w:p>
    <w:p w:rsidR="00084C47" w:rsidRDefault="00084C47" w:rsidP="00084C47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Ч е р н і г і в с ь к о ї    о б л а с т і</w:t>
      </w:r>
    </w:p>
    <w:p w:rsidR="00084C47" w:rsidRDefault="008071D9" w:rsidP="00084C4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(________________</w:t>
      </w:r>
      <w:r w:rsidR="00AB4BC8">
        <w:rPr>
          <w:sz w:val="28"/>
          <w:szCs w:val="28"/>
        </w:rPr>
        <w:t>сесія восьмого</w:t>
      </w:r>
      <w:r>
        <w:rPr>
          <w:sz w:val="28"/>
          <w:szCs w:val="28"/>
        </w:rPr>
        <w:t xml:space="preserve"> скликання)</w:t>
      </w:r>
    </w:p>
    <w:p w:rsidR="00084C47" w:rsidRDefault="00084C47" w:rsidP="00084C47">
      <w:pPr>
        <w:jc w:val="center"/>
        <w:rPr>
          <w:sz w:val="28"/>
          <w:szCs w:val="28"/>
        </w:rPr>
      </w:pPr>
    </w:p>
    <w:p w:rsidR="00084C47" w:rsidRPr="00494E12" w:rsidRDefault="00084C47" w:rsidP="00084C47">
      <w:pPr>
        <w:pStyle w:val="3"/>
        <w:tabs>
          <w:tab w:val="left" w:pos="0"/>
        </w:tabs>
      </w:pPr>
      <w:r w:rsidRPr="00494E12">
        <w:t>ПРОЕКТ РІШЕННЯ</w:t>
      </w:r>
    </w:p>
    <w:p w:rsidR="00084C47" w:rsidRDefault="00084C47" w:rsidP="00AB4BC8">
      <w:pPr>
        <w:pStyle w:val="1"/>
        <w:numPr>
          <w:ilvl w:val="0"/>
          <w:numId w:val="0"/>
        </w:numPr>
        <w:jc w:val="lef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068"/>
        <w:gridCol w:w="2111"/>
        <w:gridCol w:w="2068"/>
        <w:gridCol w:w="1702"/>
      </w:tblGrid>
      <w:tr w:rsidR="00084C47" w:rsidTr="00762BB6">
        <w:tc>
          <w:tcPr>
            <w:tcW w:w="2694" w:type="dxa"/>
            <w:tcBorders>
              <w:bottom w:val="single" w:sz="1" w:space="0" w:color="000000"/>
            </w:tcBorders>
            <w:shd w:val="clear" w:color="auto" w:fill="auto"/>
          </w:tcPr>
          <w:p w:rsidR="00084C47" w:rsidRPr="00405666" w:rsidRDefault="00AB4BC8" w:rsidP="00D33BF6">
            <w:pPr>
              <w:pStyle w:val="a3"/>
              <w:snapToGrid w:val="0"/>
            </w:pPr>
            <w:r>
              <w:t xml:space="preserve">                        202</w:t>
            </w:r>
            <w:r w:rsidR="00D33BF6">
              <w:rPr>
                <w:lang w:val="ru-RU"/>
              </w:rPr>
              <w:t xml:space="preserve">  </w:t>
            </w:r>
            <w:r w:rsidR="00084C47" w:rsidRPr="00405666">
              <w:t xml:space="preserve"> року</w:t>
            </w:r>
          </w:p>
        </w:tc>
        <w:tc>
          <w:tcPr>
            <w:tcW w:w="1068" w:type="dxa"/>
            <w:shd w:val="clear" w:color="auto" w:fill="auto"/>
          </w:tcPr>
          <w:p w:rsidR="00084C47" w:rsidRDefault="00084C47" w:rsidP="00762BB6">
            <w:pPr>
              <w:pStyle w:val="a3"/>
              <w:snapToGrid w:val="0"/>
            </w:pPr>
          </w:p>
        </w:tc>
        <w:tc>
          <w:tcPr>
            <w:tcW w:w="2111" w:type="dxa"/>
            <w:shd w:val="clear" w:color="auto" w:fill="auto"/>
          </w:tcPr>
          <w:p w:rsidR="00084C47" w:rsidRDefault="00084C47" w:rsidP="00762BB6">
            <w:pPr>
              <w:pStyle w:val="a3"/>
              <w:snapToGrid w:val="0"/>
              <w:jc w:val="center"/>
            </w:pPr>
            <w:r>
              <w:rPr>
                <w:lang w:val="ru-RU"/>
              </w:rPr>
              <w:t xml:space="preserve">м. </w:t>
            </w:r>
            <w:r>
              <w:t>Прилуки</w:t>
            </w:r>
          </w:p>
        </w:tc>
        <w:tc>
          <w:tcPr>
            <w:tcW w:w="2068" w:type="dxa"/>
            <w:shd w:val="clear" w:color="auto" w:fill="auto"/>
          </w:tcPr>
          <w:p w:rsidR="00084C47" w:rsidRDefault="00084C47" w:rsidP="00762BB6">
            <w:pPr>
              <w:pStyle w:val="a3"/>
              <w:snapToGrid w:val="0"/>
              <w:jc w:val="righ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702" w:type="dxa"/>
            <w:tcBorders>
              <w:bottom w:val="single" w:sz="1" w:space="0" w:color="000000"/>
            </w:tcBorders>
            <w:shd w:val="clear" w:color="auto" w:fill="auto"/>
          </w:tcPr>
          <w:p w:rsidR="00084C47" w:rsidRPr="00046847" w:rsidRDefault="00084C47" w:rsidP="00762BB6">
            <w:pPr>
              <w:pStyle w:val="a3"/>
              <w:snapToGrid w:val="0"/>
              <w:rPr>
                <w:lang w:val="ru-RU"/>
              </w:rPr>
            </w:pPr>
          </w:p>
        </w:tc>
      </w:tr>
    </w:tbl>
    <w:p w:rsidR="00084C47" w:rsidRDefault="00084C47" w:rsidP="0056368E">
      <w:pPr>
        <w:tabs>
          <w:tab w:val="left" w:pos="1276"/>
        </w:tabs>
        <w:spacing w:line="360" w:lineRule="auto"/>
        <w:jc w:val="both"/>
        <w:rPr>
          <w:szCs w:val="24"/>
        </w:rPr>
      </w:pPr>
    </w:p>
    <w:p w:rsidR="007C4484" w:rsidRPr="007C4484" w:rsidRDefault="007C4484" w:rsidP="007C4484">
      <w:pPr>
        <w:rPr>
          <w:rFonts w:eastAsia="Calibri"/>
          <w:sz w:val="28"/>
          <w:szCs w:val="28"/>
        </w:rPr>
      </w:pPr>
      <w:bookmarkStart w:id="0" w:name="_GoBack"/>
      <w:r w:rsidRPr="007C4484">
        <w:rPr>
          <w:rFonts w:eastAsia="Calibri"/>
          <w:sz w:val="28"/>
          <w:szCs w:val="28"/>
        </w:rPr>
        <w:t xml:space="preserve">Про затвердження Статуту комунального </w:t>
      </w:r>
    </w:p>
    <w:p w:rsidR="00A634F1" w:rsidRDefault="007C4484" w:rsidP="00A634F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некомерційного </w:t>
      </w:r>
      <w:r w:rsidRPr="007C4484">
        <w:rPr>
          <w:rFonts w:eastAsia="Calibri"/>
          <w:sz w:val="28"/>
          <w:szCs w:val="28"/>
        </w:rPr>
        <w:t xml:space="preserve">підприємства </w:t>
      </w:r>
      <w:r w:rsidR="00A634F1">
        <w:rPr>
          <w:rFonts w:eastAsia="Calibri"/>
          <w:sz w:val="28"/>
          <w:szCs w:val="28"/>
        </w:rPr>
        <w:t>«Прилуцька</w:t>
      </w:r>
    </w:p>
    <w:p w:rsidR="00A634F1" w:rsidRDefault="00A634F1" w:rsidP="00A634F1">
      <w:pPr>
        <w:rPr>
          <w:rFonts w:eastAsia="Calibri"/>
          <w:sz w:val="28"/>
          <w:szCs w:val="28"/>
        </w:rPr>
      </w:pPr>
      <w:r w:rsidRPr="00A634F1">
        <w:rPr>
          <w:rFonts w:eastAsia="Calibri"/>
          <w:sz w:val="28"/>
          <w:szCs w:val="28"/>
        </w:rPr>
        <w:t>міська дит</w:t>
      </w:r>
      <w:r>
        <w:rPr>
          <w:rFonts w:eastAsia="Calibri"/>
          <w:sz w:val="28"/>
          <w:szCs w:val="28"/>
        </w:rPr>
        <w:t>яча лікарня» Прилуцької міської</w:t>
      </w:r>
    </w:p>
    <w:p w:rsidR="00D56121" w:rsidRDefault="00A634F1" w:rsidP="00A634F1">
      <w:pPr>
        <w:rPr>
          <w:rFonts w:eastAsia="Calibri"/>
          <w:sz w:val="28"/>
          <w:szCs w:val="28"/>
        </w:rPr>
      </w:pPr>
      <w:r w:rsidRPr="00A634F1">
        <w:rPr>
          <w:rFonts w:eastAsia="Calibri"/>
          <w:sz w:val="28"/>
          <w:szCs w:val="28"/>
        </w:rPr>
        <w:t>ради</w:t>
      </w:r>
      <w:r w:rsidR="007C4484">
        <w:rPr>
          <w:rFonts w:eastAsia="Calibri"/>
          <w:sz w:val="28"/>
          <w:szCs w:val="28"/>
        </w:rPr>
        <w:t xml:space="preserve"> </w:t>
      </w:r>
      <w:r w:rsidR="007C4484" w:rsidRPr="007C4484">
        <w:rPr>
          <w:rFonts w:eastAsia="Calibri"/>
          <w:sz w:val="28"/>
          <w:szCs w:val="28"/>
        </w:rPr>
        <w:t>в новій редакції</w:t>
      </w:r>
    </w:p>
    <w:bookmarkEnd w:id="0"/>
    <w:p w:rsidR="007C4484" w:rsidRPr="00490435" w:rsidRDefault="007C4484" w:rsidP="0056368E">
      <w:pPr>
        <w:spacing w:line="360" w:lineRule="auto"/>
        <w:rPr>
          <w:sz w:val="28"/>
          <w:szCs w:val="28"/>
        </w:rPr>
      </w:pPr>
    </w:p>
    <w:p w:rsidR="00084C47" w:rsidRPr="0019568B" w:rsidRDefault="007C4484" w:rsidP="002122A6">
      <w:pPr>
        <w:ind w:firstLine="567"/>
        <w:jc w:val="both"/>
        <w:rPr>
          <w:sz w:val="28"/>
          <w:szCs w:val="28"/>
        </w:rPr>
      </w:pPr>
      <w:r w:rsidRPr="007C4484">
        <w:rPr>
          <w:sz w:val="28"/>
          <w:szCs w:val="28"/>
        </w:rPr>
        <w:t>Відповідно до статті 25, статті 26</w:t>
      </w:r>
      <w:r>
        <w:rPr>
          <w:sz w:val="28"/>
          <w:szCs w:val="28"/>
        </w:rPr>
        <w:t xml:space="preserve"> </w:t>
      </w:r>
      <w:r w:rsidRPr="007C4484">
        <w:rPr>
          <w:sz w:val="28"/>
          <w:szCs w:val="28"/>
        </w:rPr>
        <w:t xml:space="preserve">Закону України «Про місцеве самоврядування в Україні», статті 57, </w:t>
      </w:r>
      <w:r>
        <w:rPr>
          <w:sz w:val="28"/>
          <w:szCs w:val="28"/>
        </w:rPr>
        <w:t xml:space="preserve">статті </w:t>
      </w:r>
      <w:r w:rsidR="00B60763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7C4484">
        <w:rPr>
          <w:sz w:val="28"/>
          <w:szCs w:val="28"/>
        </w:rPr>
        <w:t>Закону України</w:t>
      </w:r>
      <w:r>
        <w:rPr>
          <w:sz w:val="28"/>
          <w:szCs w:val="28"/>
        </w:rPr>
        <w:t xml:space="preserve"> «</w:t>
      </w:r>
      <w:r w:rsidRPr="007C4484">
        <w:rPr>
          <w:sz w:val="28"/>
          <w:szCs w:val="28"/>
        </w:rPr>
        <w:t>Основи законодавства України про охорону здоров'я</w:t>
      </w:r>
      <w:r>
        <w:rPr>
          <w:sz w:val="28"/>
          <w:szCs w:val="28"/>
        </w:rPr>
        <w:t>»,</w:t>
      </w:r>
      <w:r w:rsidRPr="007C4484">
        <w:rPr>
          <w:sz w:val="28"/>
          <w:szCs w:val="28"/>
        </w:rPr>
        <w:t xml:space="preserve"> </w:t>
      </w:r>
      <w:r w:rsidR="00726BB8" w:rsidRPr="0019568B">
        <w:rPr>
          <w:sz w:val="28"/>
          <w:szCs w:val="28"/>
        </w:rPr>
        <w:t xml:space="preserve">розглянувши </w:t>
      </w:r>
      <w:r w:rsidR="00A5730E">
        <w:rPr>
          <w:sz w:val="28"/>
          <w:szCs w:val="28"/>
        </w:rPr>
        <w:t>лист</w:t>
      </w:r>
      <w:r w:rsidR="00726BB8" w:rsidRPr="0019568B">
        <w:rPr>
          <w:sz w:val="28"/>
          <w:szCs w:val="28"/>
        </w:rPr>
        <w:t xml:space="preserve"> </w:t>
      </w:r>
      <w:r w:rsidR="00D56121" w:rsidRPr="00D56121">
        <w:rPr>
          <w:sz w:val="28"/>
          <w:szCs w:val="28"/>
        </w:rPr>
        <w:t>виконуючої обов’язки директора КНП «</w:t>
      </w:r>
      <w:r w:rsidR="00C46581">
        <w:rPr>
          <w:sz w:val="28"/>
          <w:szCs w:val="28"/>
        </w:rPr>
        <w:t>Прилуцька міська дитяча лікарня</w:t>
      </w:r>
      <w:r w:rsidR="00D56121" w:rsidRPr="00D56121">
        <w:rPr>
          <w:sz w:val="28"/>
          <w:szCs w:val="28"/>
        </w:rPr>
        <w:t xml:space="preserve">» </w:t>
      </w:r>
      <w:r w:rsidR="00C46581">
        <w:rPr>
          <w:sz w:val="28"/>
          <w:szCs w:val="28"/>
        </w:rPr>
        <w:t>Прилуцької міської ради Олесі Цибенко</w:t>
      </w:r>
      <w:r w:rsidR="00883962" w:rsidRPr="0019568B">
        <w:rPr>
          <w:sz w:val="28"/>
          <w:szCs w:val="28"/>
        </w:rPr>
        <w:t xml:space="preserve">, </w:t>
      </w:r>
      <w:r w:rsidR="00084C47" w:rsidRPr="0019568B">
        <w:rPr>
          <w:sz w:val="28"/>
          <w:szCs w:val="28"/>
        </w:rPr>
        <w:t>міськ</w:t>
      </w:r>
      <w:r w:rsidR="008071D9" w:rsidRPr="0019568B">
        <w:rPr>
          <w:sz w:val="28"/>
          <w:szCs w:val="28"/>
        </w:rPr>
        <w:t>а</w:t>
      </w:r>
      <w:r w:rsidR="00084C47" w:rsidRPr="0019568B">
        <w:rPr>
          <w:sz w:val="28"/>
          <w:szCs w:val="28"/>
        </w:rPr>
        <w:t xml:space="preserve"> рад</w:t>
      </w:r>
      <w:r w:rsidR="008071D9" w:rsidRPr="0019568B">
        <w:rPr>
          <w:sz w:val="28"/>
          <w:szCs w:val="28"/>
        </w:rPr>
        <w:t xml:space="preserve">а </w:t>
      </w:r>
    </w:p>
    <w:p w:rsidR="00084C47" w:rsidRPr="0019568B" w:rsidRDefault="00084C47" w:rsidP="00490435">
      <w:pPr>
        <w:jc w:val="both"/>
        <w:rPr>
          <w:sz w:val="28"/>
          <w:szCs w:val="28"/>
        </w:rPr>
      </w:pPr>
    </w:p>
    <w:p w:rsidR="00084C47" w:rsidRPr="00490435" w:rsidRDefault="00084C47" w:rsidP="00490435">
      <w:pPr>
        <w:jc w:val="both"/>
        <w:rPr>
          <w:sz w:val="28"/>
          <w:szCs w:val="28"/>
        </w:rPr>
      </w:pPr>
      <w:r w:rsidRPr="0019568B">
        <w:rPr>
          <w:sz w:val="28"/>
          <w:szCs w:val="28"/>
        </w:rPr>
        <w:t>ВИРІШИ</w:t>
      </w:r>
      <w:r w:rsidR="008071D9" w:rsidRPr="0019568B">
        <w:rPr>
          <w:sz w:val="28"/>
          <w:szCs w:val="28"/>
        </w:rPr>
        <w:t>ЛА</w:t>
      </w:r>
      <w:r w:rsidRPr="0019568B">
        <w:rPr>
          <w:sz w:val="28"/>
          <w:szCs w:val="28"/>
        </w:rPr>
        <w:t>:</w:t>
      </w:r>
    </w:p>
    <w:p w:rsidR="00FD310A" w:rsidRPr="00490435" w:rsidRDefault="00FD310A" w:rsidP="00490435">
      <w:pPr>
        <w:jc w:val="both"/>
        <w:rPr>
          <w:sz w:val="28"/>
          <w:szCs w:val="28"/>
        </w:rPr>
      </w:pP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  <w:r w:rsidRPr="00C46581">
        <w:rPr>
          <w:sz w:val="28"/>
          <w:szCs w:val="28"/>
        </w:rPr>
        <w:t>1. Внести зміни до Статуту комунального некомерційного підприємства «Прилуцька міська дитяча лікарня» Прилуцької міської ради, виклавши п.7.1 та п.7.9 Статуту у новій редакції наступного змісту:</w:t>
      </w: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  <w:r w:rsidRPr="00C46581">
        <w:rPr>
          <w:sz w:val="28"/>
          <w:szCs w:val="28"/>
        </w:rPr>
        <w:t>«7.1. Управління підприємством здійснює Власник (Засновник) - Прилуцька міська рада та наглядова рада (у разі її утворення).»;</w:t>
      </w: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  <w:r w:rsidRPr="00C46581">
        <w:rPr>
          <w:sz w:val="28"/>
          <w:szCs w:val="28"/>
        </w:rPr>
        <w:t xml:space="preserve">«7.9. Наглядова рада може утворюватись за рішенням Власника підприємства. </w:t>
      </w: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  <w:r w:rsidRPr="00C46581">
        <w:rPr>
          <w:sz w:val="28"/>
          <w:szCs w:val="28"/>
        </w:rPr>
        <w:t xml:space="preserve">7.9.1. Наглядова рада є колегіальним органом управління підприємством, який у межах компетенції, визначеної законом і положенням про наглядову раду, здійснює управління підприємством, а також контролює діяльність керівника підприємства. </w:t>
      </w: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  <w:r w:rsidRPr="00C46581">
        <w:rPr>
          <w:sz w:val="28"/>
          <w:szCs w:val="28"/>
        </w:rPr>
        <w:t>Наглядова рада не бере участі в поточному управлінні підприємством.</w:t>
      </w: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  <w:r w:rsidRPr="00C46581">
        <w:rPr>
          <w:sz w:val="28"/>
          <w:szCs w:val="28"/>
        </w:rPr>
        <w:t>7.9.2. Правовий статус, мета діяльності, повноваження, склад наглядової ради підприємства, права та обов’язки голови, членів та секретаря наглядової ради, а також порядок організації роботи наглядової ради визначаються Положенням про наглядову раду, затвердженим рішенням Власника.</w:t>
      </w: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  <w:r w:rsidRPr="00C46581">
        <w:rPr>
          <w:sz w:val="28"/>
          <w:szCs w:val="28"/>
        </w:rPr>
        <w:t>7.9.3. Порядок утворення, вимоги до членів наглядової ради встановлюються Кабінетом Міністрів України.</w:t>
      </w: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  <w:r w:rsidRPr="00C46581">
        <w:rPr>
          <w:sz w:val="28"/>
          <w:szCs w:val="28"/>
        </w:rPr>
        <w:t xml:space="preserve">7.9.4. Наглядова рада у своїй діяльності керується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</w:t>
      </w:r>
      <w:r w:rsidRPr="00C46581">
        <w:rPr>
          <w:sz w:val="28"/>
          <w:szCs w:val="28"/>
        </w:rPr>
        <w:lastRenderedPageBreak/>
        <w:t>Кабінету Міністрів України, іншими нормативно-правовими актами, статутом підприємства і положенням про наглядову раду.»</w:t>
      </w: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  <w:r w:rsidRPr="00C46581">
        <w:rPr>
          <w:sz w:val="28"/>
          <w:szCs w:val="28"/>
        </w:rPr>
        <w:t>2. Затвердити Статут комунального некомерційного підприємства «Прилуцька міська дитяча лікарня»</w:t>
      </w:r>
      <w:r>
        <w:rPr>
          <w:sz w:val="28"/>
          <w:szCs w:val="28"/>
        </w:rPr>
        <w:t xml:space="preserve"> </w:t>
      </w:r>
      <w:r w:rsidRPr="00C46581">
        <w:rPr>
          <w:sz w:val="28"/>
          <w:szCs w:val="28"/>
        </w:rPr>
        <w:t xml:space="preserve">Прилуцької міської ради </w:t>
      </w:r>
      <w:r>
        <w:rPr>
          <w:sz w:val="28"/>
          <w:szCs w:val="28"/>
        </w:rPr>
        <w:t>(ЄДРПОУ 05483581)</w:t>
      </w:r>
      <w:r w:rsidRPr="00C46581">
        <w:rPr>
          <w:sz w:val="28"/>
          <w:szCs w:val="28"/>
        </w:rPr>
        <w:t xml:space="preserve"> в новій редакції (додається).</w:t>
      </w: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  <w:r w:rsidRPr="00C46581">
        <w:rPr>
          <w:sz w:val="28"/>
          <w:szCs w:val="28"/>
        </w:rPr>
        <w:t xml:space="preserve">3. Уповноважити виконуючу обов’язки директора комунального некомерційного підприємства «Прилуцька міська дитяча лікарня» Прилуцької міської ради Цибенко О.А. </w:t>
      </w:r>
      <w:r w:rsidR="005A72CC" w:rsidRPr="005A72CC">
        <w:rPr>
          <w:sz w:val="28"/>
          <w:szCs w:val="28"/>
        </w:rPr>
        <w:t xml:space="preserve">(реєстраційний номер облікової картки платника податків </w:t>
      </w:r>
      <w:r w:rsidR="005A72CC">
        <w:rPr>
          <w:sz w:val="28"/>
          <w:szCs w:val="28"/>
        </w:rPr>
        <w:t>2674018386</w:t>
      </w:r>
      <w:r w:rsidR="005A72CC" w:rsidRPr="005A72CC">
        <w:rPr>
          <w:sz w:val="28"/>
          <w:szCs w:val="28"/>
        </w:rPr>
        <w:t>)</w:t>
      </w:r>
      <w:r w:rsidR="005A72CC">
        <w:rPr>
          <w:sz w:val="28"/>
          <w:szCs w:val="28"/>
        </w:rPr>
        <w:t xml:space="preserve"> </w:t>
      </w:r>
      <w:r w:rsidRPr="00C46581">
        <w:rPr>
          <w:sz w:val="28"/>
          <w:szCs w:val="28"/>
        </w:rPr>
        <w:t>підписати Статут комунального некомерційного підприємства «Прилуцька міська дитяча лікарня» Прилуцької міської ради</w:t>
      </w:r>
      <w:r w:rsidR="005A72CC">
        <w:rPr>
          <w:sz w:val="28"/>
          <w:szCs w:val="28"/>
        </w:rPr>
        <w:t xml:space="preserve"> </w:t>
      </w:r>
      <w:r w:rsidR="005A72CC" w:rsidRPr="005A72CC">
        <w:rPr>
          <w:sz w:val="28"/>
          <w:szCs w:val="28"/>
        </w:rPr>
        <w:t>(ЄДРПОУ 05483581)</w:t>
      </w:r>
      <w:r w:rsidRPr="00C46581">
        <w:rPr>
          <w:sz w:val="28"/>
          <w:szCs w:val="28"/>
        </w:rPr>
        <w:t xml:space="preserve"> в новій редакції.</w:t>
      </w: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  <w:r w:rsidRPr="00C46581">
        <w:rPr>
          <w:sz w:val="28"/>
          <w:szCs w:val="28"/>
        </w:rPr>
        <w:t xml:space="preserve">4. Виконуючій обов’язки директора комунального некомерційного підприємства «Прилуцька міська дитяча лікарня» Прилуцької міської ради Цибенко О.А. </w:t>
      </w:r>
      <w:r w:rsidR="005A72CC" w:rsidRPr="005A72CC">
        <w:rPr>
          <w:sz w:val="28"/>
          <w:szCs w:val="28"/>
        </w:rPr>
        <w:t>(реєстраційний номер облікової картки платника податків 2674018386)</w:t>
      </w:r>
      <w:r w:rsidR="005A72CC">
        <w:rPr>
          <w:sz w:val="28"/>
          <w:szCs w:val="28"/>
        </w:rPr>
        <w:t xml:space="preserve"> </w:t>
      </w:r>
      <w:r w:rsidRPr="00C46581">
        <w:rPr>
          <w:sz w:val="28"/>
          <w:szCs w:val="28"/>
        </w:rPr>
        <w:t>подати документи для державної реєстрації змін до відомостей про юридичну особу, що містяться в Єдиному державному реєстрі</w:t>
      </w:r>
      <w:r w:rsidR="005A72CC" w:rsidRPr="005A72CC">
        <w:t xml:space="preserve"> </w:t>
      </w:r>
      <w:r w:rsidR="005A72CC" w:rsidRPr="005A72CC">
        <w:rPr>
          <w:sz w:val="28"/>
          <w:szCs w:val="28"/>
        </w:rPr>
        <w:t>юридичних осіб, фізичних осіб-підприємців та громадських формувань</w:t>
      </w:r>
      <w:r w:rsidRPr="00C46581">
        <w:rPr>
          <w:sz w:val="28"/>
          <w:szCs w:val="28"/>
        </w:rPr>
        <w:t>, у тому числі змін до установчих документів юридичної особи.</w:t>
      </w: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  <w:r w:rsidRPr="00C46581">
        <w:rPr>
          <w:sz w:val="28"/>
          <w:szCs w:val="28"/>
        </w:rPr>
        <w:t>5. Рішення міської ради (шістдесят друга (позачергова) сесія восьмого скликання) від 17 вересня 2025 року № 11 «Про затвердження Статуту комунального некомерційного підприємства «Прилуцька міська дитяча лікарня» Прилуцької міської ради в новій редакції» вважати таким, що втратило чинність з моменту державної реєстрації змін.</w:t>
      </w:r>
    </w:p>
    <w:p w:rsidR="00C46581" w:rsidRPr="00C46581" w:rsidRDefault="00C46581" w:rsidP="00C46581">
      <w:pPr>
        <w:ind w:firstLine="567"/>
        <w:jc w:val="both"/>
        <w:rPr>
          <w:sz w:val="28"/>
          <w:szCs w:val="28"/>
        </w:rPr>
      </w:pPr>
    </w:p>
    <w:p w:rsidR="009B5A7B" w:rsidRPr="009B5A7B" w:rsidRDefault="002923E4" w:rsidP="009216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5B7B" w:rsidRPr="009B5A7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33BF6" w:rsidRPr="00D33BF6">
        <w:rPr>
          <w:sz w:val="28"/>
          <w:szCs w:val="28"/>
        </w:rPr>
        <w:t xml:space="preserve">Контроль за виконанням даного рішення покласти на </w:t>
      </w:r>
      <w:r w:rsidR="0092162D" w:rsidRPr="0092162D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56368E">
        <w:rPr>
          <w:sz w:val="28"/>
          <w:szCs w:val="28"/>
        </w:rPr>
        <w:t>Тетяну</w:t>
      </w:r>
      <w:r w:rsidR="0056368E" w:rsidRPr="0056368E">
        <w:rPr>
          <w:sz w:val="28"/>
          <w:szCs w:val="28"/>
        </w:rPr>
        <w:t xml:space="preserve"> </w:t>
      </w:r>
      <w:r w:rsidR="0092162D" w:rsidRPr="0092162D">
        <w:rPr>
          <w:sz w:val="28"/>
          <w:szCs w:val="28"/>
        </w:rPr>
        <w:t>ПАХОМОВУ та постійну депутатську комісію з гуманітарних питань (</w:t>
      </w:r>
      <w:r w:rsidR="0056368E">
        <w:rPr>
          <w:sz w:val="28"/>
          <w:szCs w:val="28"/>
        </w:rPr>
        <w:t xml:space="preserve">Тетяна </w:t>
      </w:r>
      <w:r w:rsidR="0092162D" w:rsidRPr="0092162D">
        <w:rPr>
          <w:sz w:val="28"/>
          <w:szCs w:val="28"/>
        </w:rPr>
        <w:t>САВЧЕНКО).</w:t>
      </w:r>
    </w:p>
    <w:p w:rsidR="00084C47" w:rsidRPr="00490435" w:rsidRDefault="00084C47" w:rsidP="00490435">
      <w:pPr>
        <w:jc w:val="both"/>
        <w:rPr>
          <w:sz w:val="28"/>
          <w:szCs w:val="28"/>
        </w:rPr>
      </w:pPr>
    </w:p>
    <w:p w:rsidR="00084C47" w:rsidRDefault="00084C47" w:rsidP="00490435">
      <w:pPr>
        <w:jc w:val="both"/>
        <w:rPr>
          <w:sz w:val="28"/>
          <w:szCs w:val="28"/>
        </w:rPr>
      </w:pPr>
    </w:p>
    <w:p w:rsidR="00CB3774" w:rsidRPr="00490435" w:rsidRDefault="00CB3774" w:rsidP="00490435">
      <w:pPr>
        <w:jc w:val="both"/>
        <w:rPr>
          <w:sz w:val="28"/>
          <w:szCs w:val="28"/>
        </w:rPr>
      </w:pPr>
    </w:p>
    <w:p w:rsidR="00FC61D2" w:rsidRDefault="00731A05" w:rsidP="00490435">
      <w:pPr>
        <w:jc w:val="both"/>
        <w:rPr>
          <w:sz w:val="28"/>
          <w:szCs w:val="28"/>
        </w:rPr>
      </w:pPr>
      <w:r w:rsidRPr="00490435">
        <w:rPr>
          <w:sz w:val="28"/>
          <w:szCs w:val="28"/>
        </w:rPr>
        <w:t>Міський голова</w:t>
      </w:r>
      <w:r w:rsidR="00084C47" w:rsidRPr="00490435">
        <w:rPr>
          <w:sz w:val="28"/>
          <w:szCs w:val="28"/>
        </w:rPr>
        <w:tab/>
      </w:r>
      <w:r w:rsidR="00084C47" w:rsidRPr="00490435">
        <w:rPr>
          <w:sz w:val="28"/>
          <w:szCs w:val="28"/>
        </w:rPr>
        <w:tab/>
      </w:r>
      <w:r w:rsidR="00084C47" w:rsidRPr="00490435">
        <w:rPr>
          <w:sz w:val="28"/>
          <w:szCs w:val="28"/>
        </w:rPr>
        <w:tab/>
      </w:r>
      <w:r w:rsidR="00084C47" w:rsidRPr="00490435">
        <w:rPr>
          <w:sz w:val="28"/>
          <w:szCs w:val="28"/>
        </w:rPr>
        <w:tab/>
      </w:r>
      <w:r w:rsidR="00084C47" w:rsidRPr="00490435">
        <w:rPr>
          <w:sz w:val="28"/>
          <w:szCs w:val="28"/>
        </w:rPr>
        <w:tab/>
      </w:r>
      <w:r w:rsidR="00084C47" w:rsidRPr="00490435">
        <w:rPr>
          <w:sz w:val="28"/>
          <w:szCs w:val="28"/>
        </w:rPr>
        <w:tab/>
      </w:r>
      <w:r w:rsidR="00084C47" w:rsidRPr="00490435">
        <w:rPr>
          <w:sz w:val="28"/>
          <w:szCs w:val="28"/>
        </w:rPr>
        <w:tab/>
      </w:r>
      <w:r w:rsidRPr="00490435">
        <w:rPr>
          <w:sz w:val="28"/>
          <w:szCs w:val="28"/>
        </w:rPr>
        <w:tab/>
      </w:r>
      <w:r w:rsidR="00895BDB">
        <w:rPr>
          <w:sz w:val="28"/>
          <w:szCs w:val="28"/>
        </w:rPr>
        <w:t xml:space="preserve">Ольга </w:t>
      </w:r>
      <w:r w:rsidRPr="00490435">
        <w:rPr>
          <w:sz w:val="28"/>
          <w:szCs w:val="28"/>
        </w:rPr>
        <w:t>ПОПЕНКО</w:t>
      </w:r>
    </w:p>
    <w:p w:rsidR="00AF0238" w:rsidRDefault="00AF0238">
      <w:pPr>
        <w:suppressAutoHyphens w:val="0"/>
        <w:rPr>
          <w:sz w:val="28"/>
          <w:szCs w:val="28"/>
        </w:rPr>
      </w:pPr>
    </w:p>
    <w:sectPr w:rsidR="00AF0238" w:rsidSect="00FB550F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06" w:rsidRDefault="001C0B06" w:rsidP="00874CB3">
      <w:r>
        <w:separator/>
      </w:r>
    </w:p>
  </w:endnote>
  <w:endnote w:type="continuationSeparator" w:id="0">
    <w:p w:rsidR="001C0B06" w:rsidRDefault="001C0B06" w:rsidP="0087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06" w:rsidRDefault="001C0B06" w:rsidP="00874CB3">
      <w:r>
        <w:separator/>
      </w:r>
    </w:p>
  </w:footnote>
  <w:footnote w:type="continuationSeparator" w:id="0">
    <w:p w:rsidR="001C0B06" w:rsidRDefault="001C0B06" w:rsidP="00874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B0852"/>
    <w:multiLevelType w:val="hybridMultilevel"/>
    <w:tmpl w:val="C5642A88"/>
    <w:lvl w:ilvl="0" w:tplc="1EF62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DC150F"/>
    <w:multiLevelType w:val="hybridMultilevel"/>
    <w:tmpl w:val="0FA69038"/>
    <w:lvl w:ilvl="0" w:tplc="512A37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4F4B6B"/>
    <w:multiLevelType w:val="hybridMultilevel"/>
    <w:tmpl w:val="9864B354"/>
    <w:lvl w:ilvl="0" w:tplc="06CE80F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58126F"/>
    <w:multiLevelType w:val="hybridMultilevel"/>
    <w:tmpl w:val="D5F4A4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60E6A"/>
    <w:multiLevelType w:val="hybridMultilevel"/>
    <w:tmpl w:val="212AC2C2"/>
    <w:lvl w:ilvl="0" w:tplc="EE04CE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44A1880"/>
    <w:multiLevelType w:val="hybridMultilevel"/>
    <w:tmpl w:val="C76853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C47"/>
    <w:rsid w:val="000168DE"/>
    <w:rsid w:val="000745E0"/>
    <w:rsid w:val="00084C47"/>
    <w:rsid w:val="00095F24"/>
    <w:rsid w:val="000B0C25"/>
    <w:rsid w:val="000F00EB"/>
    <w:rsid w:val="00161E41"/>
    <w:rsid w:val="00171E66"/>
    <w:rsid w:val="00175B7B"/>
    <w:rsid w:val="00177BDF"/>
    <w:rsid w:val="001810FB"/>
    <w:rsid w:val="0019568B"/>
    <w:rsid w:val="001A45A9"/>
    <w:rsid w:val="001B00FC"/>
    <w:rsid w:val="001C0B06"/>
    <w:rsid w:val="001C65F7"/>
    <w:rsid w:val="001D6C39"/>
    <w:rsid w:val="001E401C"/>
    <w:rsid w:val="001F2A4A"/>
    <w:rsid w:val="001F7E05"/>
    <w:rsid w:val="002122A6"/>
    <w:rsid w:val="00223985"/>
    <w:rsid w:val="00254615"/>
    <w:rsid w:val="002923E4"/>
    <w:rsid w:val="002A5FE9"/>
    <w:rsid w:val="002B57ED"/>
    <w:rsid w:val="002D423C"/>
    <w:rsid w:val="002F71C5"/>
    <w:rsid w:val="00362969"/>
    <w:rsid w:val="00370132"/>
    <w:rsid w:val="003878DC"/>
    <w:rsid w:val="003950D8"/>
    <w:rsid w:val="003D392F"/>
    <w:rsid w:val="00436214"/>
    <w:rsid w:val="00446ADF"/>
    <w:rsid w:val="00490435"/>
    <w:rsid w:val="00495432"/>
    <w:rsid w:val="004B3DF2"/>
    <w:rsid w:val="004C2BEE"/>
    <w:rsid w:val="004E3AF9"/>
    <w:rsid w:val="004F35E8"/>
    <w:rsid w:val="00504F8D"/>
    <w:rsid w:val="0056368E"/>
    <w:rsid w:val="005735A2"/>
    <w:rsid w:val="00573EA1"/>
    <w:rsid w:val="00576BDF"/>
    <w:rsid w:val="005A16EF"/>
    <w:rsid w:val="005A72CC"/>
    <w:rsid w:val="005D0418"/>
    <w:rsid w:val="005F3346"/>
    <w:rsid w:val="00670BF5"/>
    <w:rsid w:val="006B3AF1"/>
    <w:rsid w:val="006C38DF"/>
    <w:rsid w:val="007048D3"/>
    <w:rsid w:val="00726BB8"/>
    <w:rsid w:val="00731A05"/>
    <w:rsid w:val="00762BB6"/>
    <w:rsid w:val="007907B4"/>
    <w:rsid w:val="007A1216"/>
    <w:rsid w:val="007C4484"/>
    <w:rsid w:val="007F4B80"/>
    <w:rsid w:val="008071D9"/>
    <w:rsid w:val="00850CEE"/>
    <w:rsid w:val="00870184"/>
    <w:rsid w:val="00874CB3"/>
    <w:rsid w:val="00883962"/>
    <w:rsid w:val="00895BDB"/>
    <w:rsid w:val="00900568"/>
    <w:rsid w:val="009110BD"/>
    <w:rsid w:val="0091221D"/>
    <w:rsid w:val="009146DC"/>
    <w:rsid w:val="0092162D"/>
    <w:rsid w:val="009573AE"/>
    <w:rsid w:val="00985CFB"/>
    <w:rsid w:val="009B5A7B"/>
    <w:rsid w:val="009D03D6"/>
    <w:rsid w:val="00A00138"/>
    <w:rsid w:val="00A22060"/>
    <w:rsid w:val="00A5677F"/>
    <w:rsid w:val="00A5730E"/>
    <w:rsid w:val="00A634F1"/>
    <w:rsid w:val="00A63AFB"/>
    <w:rsid w:val="00A749B8"/>
    <w:rsid w:val="00AA794A"/>
    <w:rsid w:val="00AB4BC8"/>
    <w:rsid w:val="00AF0238"/>
    <w:rsid w:val="00B0306F"/>
    <w:rsid w:val="00B16365"/>
    <w:rsid w:val="00B238BC"/>
    <w:rsid w:val="00B60763"/>
    <w:rsid w:val="00C02804"/>
    <w:rsid w:val="00C46581"/>
    <w:rsid w:val="00C516E4"/>
    <w:rsid w:val="00C56D9E"/>
    <w:rsid w:val="00C67279"/>
    <w:rsid w:val="00C901BF"/>
    <w:rsid w:val="00CB3774"/>
    <w:rsid w:val="00D04435"/>
    <w:rsid w:val="00D33BF6"/>
    <w:rsid w:val="00D56121"/>
    <w:rsid w:val="00DB106F"/>
    <w:rsid w:val="00DC39EC"/>
    <w:rsid w:val="00DF2E53"/>
    <w:rsid w:val="00DF3EDB"/>
    <w:rsid w:val="00E33A99"/>
    <w:rsid w:val="00E36D46"/>
    <w:rsid w:val="00E7065A"/>
    <w:rsid w:val="00E80638"/>
    <w:rsid w:val="00E939CD"/>
    <w:rsid w:val="00E969FA"/>
    <w:rsid w:val="00E97DB8"/>
    <w:rsid w:val="00ED5ED3"/>
    <w:rsid w:val="00EF5049"/>
    <w:rsid w:val="00F16CE1"/>
    <w:rsid w:val="00F975DC"/>
    <w:rsid w:val="00FB550F"/>
    <w:rsid w:val="00FC5854"/>
    <w:rsid w:val="00FC61D2"/>
    <w:rsid w:val="00FD1C4E"/>
    <w:rsid w:val="00FD310A"/>
    <w:rsid w:val="00FD3EC5"/>
    <w:rsid w:val="00FF0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080E"/>
  <w15:docId w15:val="{28B290E7-6EA3-49C4-89D0-BB8F2683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47"/>
    <w:pPr>
      <w:suppressAutoHyphens/>
    </w:pPr>
    <w:rPr>
      <w:rFonts w:ascii="Times New Roman" w:eastAsia="Times New Roman" w:hAnsi="Times New Roman"/>
      <w:sz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084C47"/>
    <w:pPr>
      <w:keepNext/>
      <w:numPr>
        <w:numId w:val="1"/>
      </w:numPr>
      <w:jc w:val="center"/>
      <w:outlineLvl w:val="0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084C47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084C47"/>
    <w:pPr>
      <w:keepNext/>
      <w:jc w:val="center"/>
      <w:outlineLvl w:val="4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4C47"/>
    <w:rPr>
      <w:rFonts w:ascii="Times New Roman" w:eastAsia="Times New Roman" w:hAnsi="Times New Roman" w:cs="Times New Roman"/>
      <w:caps/>
      <w:sz w:val="32"/>
      <w:szCs w:val="20"/>
      <w:lang w:eastAsia="ar-SA"/>
    </w:rPr>
  </w:style>
  <w:style w:type="character" w:customStyle="1" w:styleId="30">
    <w:name w:val="Заголовок 3 Знак"/>
    <w:link w:val="3"/>
    <w:rsid w:val="00084C4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50">
    <w:name w:val="Заголовок 5 Знак"/>
    <w:link w:val="5"/>
    <w:rsid w:val="00084C47"/>
    <w:rPr>
      <w:rFonts w:ascii="Times New Roman" w:eastAsia="Times New Roman" w:hAnsi="Times New Roman" w:cs="Times New Roman"/>
      <w:caps/>
      <w:sz w:val="28"/>
      <w:szCs w:val="20"/>
      <w:lang w:eastAsia="ar-SA"/>
    </w:rPr>
  </w:style>
  <w:style w:type="paragraph" w:customStyle="1" w:styleId="a3">
    <w:name w:val="Содержимое таблицы"/>
    <w:basedOn w:val="a"/>
    <w:rsid w:val="00084C47"/>
    <w:pPr>
      <w:suppressLineNumbers/>
    </w:pPr>
  </w:style>
  <w:style w:type="paragraph" w:styleId="a4">
    <w:name w:val="header"/>
    <w:basedOn w:val="a"/>
    <w:link w:val="a5"/>
    <w:uiPriority w:val="99"/>
    <w:unhideWhenUsed/>
    <w:rsid w:val="00084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84C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FD31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3962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8396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footer"/>
    <w:basedOn w:val="a"/>
    <w:link w:val="aa"/>
    <w:uiPriority w:val="99"/>
    <w:unhideWhenUsed/>
    <w:rsid w:val="00FC61D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61D2"/>
    <w:rPr>
      <w:rFonts w:ascii="Times New Roman" w:eastAsia="Times New Roman" w:hAnsi="Times New Roman"/>
      <w:sz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Драчук</dc:creator>
  <cp:lastModifiedBy>ДРАЧУК</cp:lastModifiedBy>
  <cp:revision>3</cp:revision>
  <cp:lastPrinted>2026-06-23T05:58:00Z</cp:lastPrinted>
  <dcterms:created xsi:type="dcterms:W3CDTF">2026-06-22T11:55:00Z</dcterms:created>
  <dcterms:modified xsi:type="dcterms:W3CDTF">2026-06-23T05:59:00Z</dcterms:modified>
</cp:coreProperties>
</file>